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1E" w:rsidRDefault="000632DC" w:rsidP="0042501E">
      <w:pPr>
        <w:jc w:val="center"/>
        <w:rPr>
          <w:sz w:val="20"/>
          <w:szCs w:val="20"/>
        </w:rPr>
      </w:pPr>
      <w:r w:rsidRPr="0042501E">
        <w:rPr>
          <w:b/>
          <w:sz w:val="28"/>
          <w:szCs w:val="28"/>
          <w:u w:val="single"/>
        </w:rPr>
        <w:t>Automatic Evaluations Status Report</w:t>
      </w:r>
      <w:r w:rsidR="0042501E">
        <w:rPr>
          <w:b/>
          <w:u w:val="single"/>
        </w:rPr>
        <w:br/>
      </w:r>
      <w:r w:rsidR="0042501E" w:rsidRPr="0042501E">
        <w:rPr>
          <w:sz w:val="20"/>
          <w:szCs w:val="20"/>
        </w:rPr>
        <w:t>Due to Lead Center 15</w:t>
      </w:r>
      <w:r w:rsidR="0042501E" w:rsidRPr="0042501E">
        <w:rPr>
          <w:sz w:val="20"/>
          <w:szCs w:val="20"/>
          <w:vertAlign w:val="superscript"/>
        </w:rPr>
        <w:t>th</w:t>
      </w:r>
      <w:r w:rsidR="0042501E" w:rsidRPr="0042501E">
        <w:rPr>
          <w:sz w:val="20"/>
          <w:szCs w:val="20"/>
        </w:rPr>
        <w:t xml:space="preserve"> of every month</w:t>
      </w:r>
    </w:p>
    <w:p w:rsidR="0042501E" w:rsidRPr="000632DC" w:rsidRDefault="0042501E" w:rsidP="0042501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2700"/>
      </w:tblGrid>
      <w:tr w:rsidR="0042501E" w:rsidRPr="0042501E" w:rsidTr="0042501E">
        <w:tc>
          <w:tcPr>
            <w:tcW w:w="1998" w:type="dxa"/>
          </w:tcPr>
          <w:p w:rsidR="0042501E" w:rsidRPr="0042501E" w:rsidRDefault="0042501E" w:rsidP="00F13314">
            <w:pPr>
              <w:rPr>
                <w:b/>
              </w:rPr>
            </w:pPr>
            <w:r w:rsidRPr="0042501E">
              <w:rPr>
                <w:b/>
              </w:rPr>
              <w:t>Center Name</w:t>
            </w:r>
          </w:p>
        </w:tc>
        <w:tc>
          <w:tcPr>
            <w:tcW w:w="2700" w:type="dxa"/>
          </w:tcPr>
          <w:p w:rsidR="0042501E" w:rsidRPr="0042501E" w:rsidRDefault="0042501E" w:rsidP="00F13314">
            <w:pPr>
              <w:rPr>
                <w:b/>
                <w:u w:val="single"/>
              </w:rPr>
            </w:pPr>
          </w:p>
        </w:tc>
      </w:tr>
      <w:tr w:rsidR="0042501E" w:rsidRPr="0042501E" w:rsidTr="0042501E">
        <w:tc>
          <w:tcPr>
            <w:tcW w:w="1998" w:type="dxa"/>
          </w:tcPr>
          <w:p w:rsidR="0042501E" w:rsidRPr="0042501E" w:rsidRDefault="0042501E" w:rsidP="00F13314">
            <w:pPr>
              <w:rPr>
                <w:b/>
              </w:rPr>
            </w:pPr>
            <w:r w:rsidRPr="0042501E">
              <w:rPr>
                <w:b/>
              </w:rPr>
              <w:t>Submitted by</w:t>
            </w:r>
          </w:p>
        </w:tc>
        <w:tc>
          <w:tcPr>
            <w:tcW w:w="2700" w:type="dxa"/>
          </w:tcPr>
          <w:p w:rsidR="0042501E" w:rsidRPr="0042501E" w:rsidRDefault="0042501E" w:rsidP="00F13314">
            <w:pPr>
              <w:rPr>
                <w:b/>
                <w:u w:val="single"/>
              </w:rPr>
            </w:pPr>
          </w:p>
        </w:tc>
      </w:tr>
      <w:tr w:rsidR="0042501E" w:rsidRPr="0042501E" w:rsidTr="0042501E">
        <w:tc>
          <w:tcPr>
            <w:tcW w:w="1998" w:type="dxa"/>
          </w:tcPr>
          <w:p w:rsidR="0042501E" w:rsidRPr="0042501E" w:rsidRDefault="0042501E" w:rsidP="00F13314">
            <w:pPr>
              <w:rPr>
                <w:b/>
              </w:rPr>
            </w:pPr>
            <w:r w:rsidRPr="0042501E">
              <w:rPr>
                <w:b/>
              </w:rPr>
              <w:t>Date Submitted</w:t>
            </w:r>
          </w:p>
        </w:tc>
        <w:tc>
          <w:tcPr>
            <w:tcW w:w="2700" w:type="dxa"/>
          </w:tcPr>
          <w:p w:rsidR="0042501E" w:rsidRPr="0042501E" w:rsidRDefault="0042501E" w:rsidP="00F13314">
            <w:pPr>
              <w:rPr>
                <w:b/>
                <w:u w:val="single"/>
              </w:rPr>
            </w:pPr>
          </w:p>
        </w:tc>
      </w:tr>
    </w:tbl>
    <w:p w:rsidR="0042501E" w:rsidRDefault="0042501E">
      <w:pPr>
        <w:rPr>
          <w:b/>
          <w:u w:val="single"/>
        </w:rPr>
      </w:pPr>
    </w:p>
    <w:p w:rsidR="0042501E" w:rsidRDefault="0042501E">
      <w:pPr>
        <w:rPr>
          <w:b/>
          <w:u w:val="single"/>
        </w:rPr>
      </w:pPr>
    </w:p>
    <w:p w:rsidR="000632DC" w:rsidRPr="000632DC" w:rsidRDefault="000632DC">
      <w:pPr>
        <w:rPr>
          <w:b/>
          <w:u w:val="single"/>
        </w:rPr>
      </w:pPr>
      <w:r w:rsidRPr="000632DC">
        <w:rPr>
          <w:b/>
          <w:u w:val="single"/>
        </w:rPr>
        <w:t>Consulting</w:t>
      </w:r>
      <w:r>
        <w:rPr>
          <w:b/>
          <w:u w:val="single"/>
        </w:rPr>
        <w:t xml:space="preserve"> Evaluations Status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88"/>
        <w:gridCol w:w="8388"/>
      </w:tblGrid>
      <w:tr w:rsidR="0042501E" w:rsidRPr="0042501E" w:rsidTr="0042501E">
        <w:tc>
          <w:tcPr>
            <w:tcW w:w="1188" w:type="dxa"/>
          </w:tcPr>
          <w:p w:rsidR="0042501E" w:rsidRPr="0042501E" w:rsidRDefault="0042501E" w:rsidP="004F187C"/>
        </w:tc>
        <w:tc>
          <w:tcPr>
            <w:tcW w:w="8388" w:type="dxa"/>
          </w:tcPr>
          <w:p w:rsidR="0042501E" w:rsidRPr="0042501E" w:rsidRDefault="0042501E" w:rsidP="004F187C">
            <w:r w:rsidRPr="0042501E">
              <w:t xml:space="preserve">Month </w:t>
            </w:r>
            <w:r>
              <w:t>(prior month)</w:t>
            </w:r>
          </w:p>
        </w:tc>
      </w:tr>
      <w:tr w:rsidR="0042501E" w:rsidRPr="0042501E" w:rsidTr="0042501E">
        <w:tc>
          <w:tcPr>
            <w:tcW w:w="1188" w:type="dxa"/>
          </w:tcPr>
          <w:p w:rsidR="0042501E" w:rsidRPr="0042501E" w:rsidRDefault="0042501E" w:rsidP="004F187C"/>
        </w:tc>
        <w:tc>
          <w:tcPr>
            <w:tcW w:w="8388" w:type="dxa"/>
          </w:tcPr>
          <w:p w:rsidR="0042501E" w:rsidRPr="0042501E" w:rsidRDefault="0042501E" w:rsidP="004F187C">
            <w:r w:rsidRPr="0042501E">
              <w:t>Total Consulting Sessions in the month</w:t>
            </w:r>
          </w:p>
        </w:tc>
      </w:tr>
      <w:tr w:rsidR="0042501E" w:rsidRPr="0042501E" w:rsidTr="0042501E">
        <w:tc>
          <w:tcPr>
            <w:tcW w:w="1188" w:type="dxa"/>
          </w:tcPr>
          <w:p w:rsidR="0042501E" w:rsidRPr="0042501E" w:rsidRDefault="0042501E" w:rsidP="004F187C"/>
        </w:tc>
        <w:tc>
          <w:tcPr>
            <w:tcW w:w="8388" w:type="dxa"/>
          </w:tcPr>
          <w:p w:rsidR="0042501E" w:rsidRPr="0042501E" w:rsidRDefault="00FC00B2" w:rsidP="004F187C">
            <w:r>
              <w:t xml:space="preserve">Number of Invitations Sent </w:t>
            </w:r>
          </w:p>
        </w:tc>
      </w:tr>
      <w:tr w:rsidR="0042501E" w:rsidRPr="0042501E" w:rsidTr="0042501E">
        <w:tc>
          <w:tcPr>
            <w:tcW w:w="1188" w:type="dxa"/>
          </w:tcPr>
          <w:p w:rsidR="0042501E" w:rsidRPr="0042501E" w:rsidRDefault="0042501E" w:rsidP="004F187C"/>
        </w:tc>
        <w:tc>
          <w:tcPr>
            <w:tcW w:w="8388" w:type="dxa"/>
          </w:tcPr>
          <w:p w:rsidR="0042501E" w:rsidRPr="0042501E" w:rsidRDefault="0042501E" w:rsidP="004F187C">
            <w:r w:rsidRPr="0042501E">
              <w:t>Total Responses</w:t>
            </w:r>
          </w:p>
        </w:tc>
      </w:tr>
      <w:tr w:rsidR="0042501E" w:rsidRPr="0042501E" w:rsidTr="0042501E">
        <w:tc>
          <w:tcPr>
            <w:tcW w:w="1188" w:type="dxa"/>
          </w:tcPr>
          <w:p w:rsidR="0042501E" w:rsidRPr="0042501E" w:rsidRDefault="0042501E" w:rsidP="004F187C"/>
        </w:tc>
        <w:tc>
          <w:tcPr>
            <w:tcW w:w="8388" w:type="dxa"/>
          </w:tcPr>
          <w:p w:rsidR="0042501E" w:rsidRPr="0042501E" w:rsidRDefault="0042501E" w:rsidP="004F187C">
            <w:r w:rsidRPr="0042501E">
              <w:t>Response Rate (responses/unique invitations)</w:t>
            </w:r>
          </w:p>
        </w:tc>
      </w:tr>
      <w:tr w:rsidR="00FD4A0C" w:rsidRPr="0042501E" w:rsidTr="0042501E">
        <w:tc>
          <w:tcPr>
            <w:tcW w:w="1188" w:type="dxa"/>
          </w:tcPr>
          <w:p w:rsidR="00FD4A0C" w:rsidRPr="0042501E" w:rsidRDefault="00FD4A0C" w:rsidP="004F187C"/>
        </w:tc>
        <w:tc>
          <w:tcPr>
            <w:tcW w:w="8388" w:type="dxa"/>
          </w:tcPr>
          <w:p w:rsidR="00FD4A0C" w:rsidRPr="0042501E" w:rsidRDefault="00FD4A0C" w:rsidP="004F187C">
            <w:r>
              <w:t>Average Score on Question #1</w:t>
            </w:r>
          </w:p>
        </w:tc>
      </w:tr>
    </w:tbl>
    <w:p w:rsidR="000632DC" w:rsidRDefault="000632DC"/>
    <w:p w:rsidR="000632DC" w:rsidRPr="00FC00B2" w:rsidRDefault="000632DC">
      <w:pPr>
        <w:rPr>
          <w:sz w:val="20"/>
        </w:rPr>
      </w:pPr>
      <w:r w:rsidRPr="00FC00B2">
        <w:rPr>
          <w:sz w:val="20"/>
        </w:rPr>
        <w:t xml:space="preserve">Pull up the Consulting Survey in Survey Beta.  </w:t>
      </w:r>
      <w:r w:rsidR="00FC00B2" w:rsidRPr="00FC00B2">
        <w:rPr>
          <w:sz w:val="20"/>
        </w:rPr>
        <w:t xml:space="preserve">Don’t apply any filters on the Center IC Surveys Beta screen. </w:t>
      </w:r>
      <w:r w:rsidRPr="00FC00B2">
        <w:rPr>
          <w:sz w:val="20"/>
        </w:rPr>
        <w:t>Click ‘Results’.</w:t>
      </w:r>
      <w:r w:rsidR="0042501E" w:rsidRPr="00FC00B2">
        <w:rPr>
          <w:sz w:val="20"/>
        </w:rPr>
        <w:t xml:space="preserve">  Export this prior months report </w:t>
      </w:r>
      <w:r w:rsidR="00E405F2" w:rsidRPr="00FC00B2">
        <w:rPr>
          <w:sz w:val="20"/>
        </w:rPr>
        <w:t>(excel download button in the top left of screen)</w:t>
      </w:r>
      <w:r w:rsidR="00310D17" w:rsidRPr="00FC00B2">
        <w:rPr>
          <w:sz w:val="20"/>
        </w:rPr>
        <w:t>.  Filter this excel report by date to show just the prior month. S</w:t>
      </w:r>
      <w:r w:rsidR="0042501E" w:rsidRPr="00FC00B2">
        <w:rPr>
          <w:sz w:val="20"/>
        </w:rPr>
        <w:t>end with this status report.</w:t>
      </w:r>
      <w:r w:rsidR="00E405F2" w:rsidRPr="00FC00B2">
        <w:rPr>
          <w:sz w:val="20"/>
        </w:rPr>
        <w:t xml:space="preserve"> For “average score on Question #1,”highlight responses in column A and use the average found in the bottom right of excel. </w:t>
      </w:r>
      <w:r w:rsidR="00FC00B2" w:rsidRPr="00FC00B2">
        <w:rPr>
          <w:sz w:val="20"/>
        </w:rPr>
        <w:t>For the Number of Invitations Sent, go to the Center IC Surveys Beta page and put in the Invitations numbers (even though the results are from other months too)</w:t>
      </w:r>
      <w:r w:rsidR="00FC00B2">
        <w:rPr>
          <w:sz w:val="20"/>
        </w:rPr>
        <w:t xml:space="preserve">. </w:t>
      </w:r>
    </w:p>
    <w:p w:rsidR="000632DC" w:rsidRDefault="000632DC"/>
    <w:p w:rsidR="000632DC" w:rsidRDefault="000632DC">
      <w:pPr>
        <w:rPr>
          <w:b/>
          <w:u w:val="single"/>
        </w:rPr>
      </w:pPr>
      <w:r w:rsidRPr="000632DC">
        <w:rPr>
          <w:b/>
          <w:u w:val="single"/>
        </w:rPr>
        <w:t>Training</w:t>
      </w:r>
      <w:r>
        <w:rPr>
          <w:b/>
          <w:u w:val="single"/>
        </w:rPr>
        <w:t xml:space="preserve"> Evaluations Status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88"/>
        <w:gridCol w:w="8388"/>
      </w:tblGrid>
      <w:tr w:rsidR="0042501E" w:rsidRPr="0042501E" w:rsidTr="0042501E">
        <w:tc>
          <w:tcPr>
            <w:tcW w:w="1188" w:type="dxa"/>
          </w:tcPr>
          <w:p w:rsidR="0042501E" w:rsidRPr="0042501E" w:rsidRDefault="0042501E" w:rsidP="001D3D7F"/>
        </w:tc>
        <w:tc>
          <w:tcPr>
            <w:tcW w:w="8388" w:type="dxa"/>
          </w:tcPr>
          <w:p w:rsidR="0042501E" w:rsidRPr="0042501E" w:rsidRDefault="0042501E" w:rsidP="001D3D7F">
            <w:r w:rsidRPr="0042501E">
              <w:t>Month</w:t>
            </w:r>
            <w:r>
              <w:t xml:space="preserve"> (prior month)</w:t>
            </w:r>
          </w:p>
        </w:tc>
      </w:tr>
      <w:tr w:rsidR="0042501E" w:rsidRPr="0042501E" w:rsidTr="0042501E">
        <w:tc>
          <w:tcPr>
            <w:tcW w:w="1188" w:type="dxa"/>
          </w:tcPr>
          <w:p w:rsidR="0042501E" w:rsidRPr="0042501E" w:rsidRDefault="0042501E" w:rsidP="001D3D7F"/>
        </w:tc>
        <w:tc>
          <w:tcPr>
            <w:tcW w:w="8388" w:type="dxa"/>
          </w:tcPr>
          <w:p w:rsidR="0042501E" w:rsidRPr="0042501E" w:rsidRDefault="0042501E" w:rsidP="001D3D7F">
            <w:r w:rsidRPr="0042501E">
              <w:t>Total Training Attendees in the month</w:t>
            </w:r>
          </w:p>
        </w:tc>
      </w:tr>
      <w:tr w:rsidR="0042501E" w:rsidRPr="0042501E" w:rsidTr="0042501E">
        <w:tc>
          <w:tcPr>
            <w:tcW w:w="1188" w:type="dxa"/>
          </w:tcPr>
          <w:p w:rsidR="0042501E" w:rsidRPr="0042501E" w:rsidRDefault="0042501E" w:rsidP="001D3D7F"/>
        </w:tc>
        <w:tc>
          <w:tcPr>
            <w:tcW w:w="8388" w:type="dxa"/>
          </w:tcPr>
          <w:p w:rsidR="0042501E" w:rsidRPr="0042501E" w:rsidRDefault="0042501E" w:rsidP="001D3D7F">
            <w:r w:rsidRPr="0042501E">
              <w:t xml:space="preserve">Automatic Training Evaluations Sent (Unique </w:t>
            </w:r>
            <w:r>
              <w:t>invitations</w:t>
            </w:r>
            <w:r w:rsidRPr="0042501E">
              <w:t xml:space="preserve"> – not including reminder emails)</w:t>
            </w:r>
          </w:p>
        </w:tc>
      </w:tr>
      <w:tr w:rsidR="0042501E" w:rsidRPr="0042501E" w:rsidTr="0042501E">
        <w:tc>
          <w:tcPr>
            <w:tcW w:w="1188" w:type="dxa"/>
          </w:tcPr>
          <w:p w:rsidR="0042501E" w:rsidRPr="0042501E" w:rsidRDefault="0042501E" w:rsidP="001D3D7F"/>
        </w:tc>
        <w:tc>
          <w:tcPr>
            <w:tcW w:w="8388" w:type="dxa"/>
          </w:tcPr>
          <w:p w:rsidR="0042501E" w:rsidRPr="0042501E" w:rsidRDefault="0042501E" w:rsidP="001D3D7F">
            <w:r w:rsidRPr="0042501E">
              <w:t>Total Responses</w:t>
            </w:r>
          </w:p>
        </w:tc>
      </w:tr>
      <w:tr w:rsidR="0042501E" w:rsidRPr="0042501E" w:rsidTr="0042501E">
        <w:tc>
          <w:tcPr>
            <w:tcW w:w="1188" w:type="dxa"/>
          </w:tcPr>
          <w:p w:rsidR="0042501E" w:rsidRPr="0042501E" w:rsidRDefault="0042501E" w:rsidP="001D3D7F"/>
        </w:tc>
        <w:tc>
          <w:tcPr>
            <w:tcW w:w="8388" w:type="dxa"/>
          </w:tcPr>
          <w:p w:rsidR="0042501E" w:rsidRPr="0042501E" w:rsidRDefault="0042501E" w:rsidP="001D3D7F">
            <w:r w:rsidRPr="0042501E">
              <w:t>Response Rate (response/unique invitations)</w:t>
            </w:r>
          </w:p>
        </w:tc>
      </w:tr>
      <w:tr w:rsidR="00FD4A0C" w:rsidRPr="0042501E" w:rsidTr="0042501E">
        <w:tc>
          <w:tcPr>
            <w:tcW w:w="1188" w:type="dxa"/>
          </w:tcPr>
          <w:p w:rsidR="00FD4A0C" w:rsidRPr="0042501E" w:rsidRDefault="00FD4A0C" w:rsidP="001D3D7F"/>
        </w:tc>
        <w:tc>
          <w:tcPr>
            <w:tcW w:w="8388" w:type="dxa"/>
          </w:tcPr>
          <w:p w:rsidR="00FD4A0C" w:rsidRPr="0042501E" w:rsidRDefault="00FD4A0C" w:rsidP="001D3D7F">
            <w:r>
              <w:t>Average Score on Question #1</w:t>
            </w:r>
          </w:p>
        </w:tc>
      </w:tr>
    </w:tbl>
    <w:p w:rsidR="000632DC" w:rsidRDefault="000632DC"/>
    <w:p w:rsidR="000632DC" w:rsidRDefault="000632DC">
      <w:r>
        <w:t xml:space="preserve">Pull up the Training Survey in Survey Beta.  Click </w:t>
      </w:r>
      <w:r w:rsidR="0042501E">
        <w:t>‘</w:t>
      </w:r>
      <w:r>
        <w:t>Results</w:t>
      </w:r>
      <w:r w:rsidR="0042501E">
        <w:t>’</w:t>
      </w:r>
      <w:r>
        <w:t xml:space="preserve">.  </w:t>
      </w:r>
      <w:r w:rsidR="00E405F2">
        <w:t>Export this prior months report (excel download bu</w:t>
      </w:r>
      <w:r w:rsidR="00310D17">
        <w:t>tton in the top left of screen). Filter this excel report by date to show just the prior month.  S</w:t>
      </w:r>
      <w:r w:rsidR="00E405F2">
        <w:t>end with this status report. For “average score on Question #1,”highlight responses in column A and use the average found in the bottom right of excel.</w:t>
      </w:r>
    </w:p>
    <w:sectPr w:rsidR="000632DC" w:rsidSect="0009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32DC"/>
    <w:rsid w:val="00033AE0"/>
    <w:rsid w:val="000632DC"/>
    <w:rsid w:val="000927F1"/>
    <w:rsid w:val="002F163D"/>
    <w:rsid w:val="00310D17"/>
    <w:rsid w:val="003C6FD9"/>
    <w:rsid w:val="00405A1E"/>
    <w:rsid w:val="0042501E"/>
    <w:rsid w:val="0043260D"/>
    <w:rsid w:val="00B21480"/>
    <w:rsid w:val="00C24D71"/>
    <w:rsid w:val="00E405F2"/>
    <w:rsid w:val="00FC00B2"/>
    <w:rsid w:val="00FD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jenkinsj</dc:creator>
  <cp:lastModifiedBy>Wendy Wojcik</cp:lastModifiedBy>
  <cp:revision>4</cp:revision>
  <dcterms:created xsi:type="dcterms:W3CDTF">2016-04-25T22:45:00Z</dcterms:created>
  <dcterms:modified xsi:type="dcterms:W3CDTF">2016-05-12T19:51:00Z</dcterms:modified>
</cp:coreProperties>
</file>